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EA0" w:rsidRPr="002B70A2" w:rsidRDefault="006316B8" w:rsidP="00184EA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7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EASA</w:t>
      </w:r>
    </w:p>
    <w:p w:rsidR="00184EA0" w:rsidRPr="002B70A2" w:rsidRDefault="00184EA0" w:rsidP="00184EA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>European Aviation Safety Agency</w:t>
      </w:r>
    </w:p>
    <w:p w:rsidR="0000242B" w:rsidRPr="002B70A2" w:rsidRDefault="00597B7D" w:rsidP="0000242B">
      <w:pPr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a-GE"/>
        </w:rPr>
      </w:pPr>
      <w:r w:rsidRPr="002B70A2">
        <w:rPr>
          <w:rFonts w:ascii="Times New Roman" w:hAnsi="Times New Roman" w:cs="Times New Roman"/>
          <w:color w:val="000000" w:themeColor="text1"/>
          <w:sz w:val="24"/>
          <w:szCs w:val="24"/>
          <w:lang w:val="ka-GE"/>
        </w:rPr>
        <w:t>(</w:t>
      </w:r>
      <w:r w:rsidR="00184EA0" w:rsidRPr="002B70A2">
        <w:rPr>
          <w:rFonts w:ascii="Sylfaen" w:hAnsi="Sylfaen" w:cs="Sylfaen"/>
          <w:color w:val="000000" w:themeColor="text1"/>
          <w:sz w:val="24"/>
          <w:szCs w:val="24"/>
        </w:rPr>
        <w:t>ევროპის</w:t>
      </w:r>
      <w:r w:rsidR="00184EA0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4EA0" w:rsidRPr="002B70A2">
        <w:rPr>
          <w:rFonts w:ascii="Sylfaen" w:hAnsi="Sylfaen" w:cs="Sylfaen"/>
          <w:color w:val="000000" w:themeColor="text1"/>
          <w:sz w:val="24"/>
          <w:szCs w:val="24"/>
        </w:rPr>
        <w:t>საავიაციო</w:t>
      </w:r>
      <w:r w:rsidR="00184EA0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4EA0" w:rsidRPr="002B70A2">
        <w:rPr>
          <w:rFonts w:ascii="Sylfaen" w:hAnsi="Sylfaen" w:cs="Sylfaen"/>
          <w:color w:val="000000" w:themeColor="text1"/>
          <w:sz w:val="24"/>
          <w:szCs w:val="24"/>
        </w:rPr>
        <w:t>უსაფრთხოების</w:t>
      </w:r>
      <w:r w:rsidR="00184EA0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4EA0" w:rsidRPr="002B70A2">
        <w:rPr>
          <w:rFonts w:ascii="Sylfaen" w:hAnsi="Sylfaen" w:cs="Sylfaen"/>
          <w:color w:val="000000" w:themeColor="text1"/>
          <w:sz w:val="24"/>
          <w:szCs w:val="24"/>
        </w:rPr>
        <w:t>სააგენტო</w:t>
      </w:r>
      <w:r w:rsidRPr="002B70A2">
        <w:rPr>
          <w:rFonts w:ascii="Times New Roman" w:hAnsi="Times New Roman" w:cs="Times New Roman"/>
          <w:color w:val="000000" w:themeColor="text1"/>
          <w:sz w:val="24"/>
          <w:szCs w:val="24"/>
          <w:lang w:val="ka-GE"/>
        </w:rPr>
        <w:t>)</w:t>
      </w:r>
    </w:p>
    <w:p w:rsidR="0013725F" w:rsidRPr="002B70A2" w:rsidRDefault="00184EA0" w:rsidP="00E064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a-GE"/>
        </w:rPr>
      </w:pPr>
      <w:r w:rsidRPr="002B70A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Location:</w:t>
      </w:r>
      <w:r w:rsidR="00814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Cologne, Germany</w:t>
      </w:r>
    </w:p>
    <w:p w:rsidR="00B24FF6" w:rsidRPr="002B70A2" w:rsidRDefault="00013FD4" w:rsidP="00E064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5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EASA </w:t>
      </w:r>
      <w:r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an agency of the </w:t>
      </w:r>
      <w:r w:rsidR="0096420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814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uropean </w:t>
      </w:r>
      <w:r w:rsidR="00964203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8145A4">
        <w:rPr>
          <w:rFonts w:ascii="Times New Roman" w:hAnsi="Times New Roman" w:cs="Times New Roman"/>
          <w:color w:val="000000" w:themeColor="text1"/>
          <w:sz w:val="24"/>
          <w:szCs w:val="24"/>
        </w:rPr>
        <w:t>nion</w:t>
      </w:r>
      <w:r w:rsidR="00964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>established in order to ensure a high and uniform level of safety in civil aviation, by the implementation of common safety rules and measures.</w:t>
      </w:r>
      <w:r w:rsidR="00E15368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15368" w:rsidRPr="002B70A2" w:rsidRDefault="00E15368" w:rsidP="00E1536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0A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Tasks of the EASA:</w:t>
      </w:r>
    </w:p>
    <w:p w:rsidR="00E15368" w:rsidRPr="002B70A2" w:rsidRDefault="00E15368" w:rsidP="00E153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>Certifies &amp; approves products and organisations in fields where EASA has exclusive competence (e.g., airworthiness; for example Airbus);</w:t>
      </w:r>
    </w:p>
    <w:p w:rsidR="00E15368" w:rsidRPr="002B70A2" w:rsidRDefault="00E15368" w:rsidP="00E153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>Provides oversight and support to the National Aviation Authorities of Member States in fields where EASA has shared competence (e.g., air operations, air traffic management);</w:t>
      </w:r>
    </w:p>
    <w:p w:rsidR="00E15368" w:rsidRPr="002B70A2" w:rsidRDefault="00E15368" w:rsidP="00E153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>Drafts implementing rules in all fields pertinent to the mission;</w:t>
      </w:r>
    </w:p>
    <w:p w:rsidR="00E15368" w:rsidRPr="002B70A2" w:rsidRDefault="00E15368" w:rsidP="00E153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>Promotes the use of European and worldwide standards;</w:t>
      </w:r>
    </w:p>
    <w:p w:rsidR="00E15368" w:rsidRPr="002B70A2" w:rsidRDefault="00E15368" w:rsidP="00E1536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>Cooperates with international actors in order to achieve the highest safety level for EU citizens globally (e.g., EU safety list, third country operators authorisations).</w:t>
      </w:r>
    </w:p>
    <w:p w:rsidR="0013725F" w:rsidRPr="002B70A2" w:rsidRDefault="0013725F" w:rsidP="00013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25F" w:rsidRPr="002B70A2" w:rsidRDefault="0013725F" w:rsidP="0013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B70A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Tangible contribution:</w:t>
      </w:r>
    </w:p>
    <w:p w:rsidR="0013725F" w:rsidRPr="002B70A2" w:rsidRDefault="0013725F" w:rsidP="0013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3725F" w:rsidRPr="002B70A2" w:rsidRDefault="0013725F" w:rsidP="0013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Besides ensuring the highest common level of safety protection in aviation for EU citizens and the highest common level of environmental protection in aviation, EASA establishes a single regulatory and also a single certification process among EASA Member States. </w:t>
      </w:r>
      <w:r w:rsidR="00E15368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agency </w:t>
      </w:r>
      <w:r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>also facilitates the internal aviation single market and seeks to create a level playing field for all. It is one of the acknowledged global aviation safety authorities and works with other international aviation organisations and regulators.</w:t>
      </w:r>
    </w:p>
    <w:p w:rsidR="0013725F" w:rsidRPr="002B70A2" w:rsidRDefault="0013725F" w:rsidP="0013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25F" w:rsidRPr="002B70A2" w:rsidRDefault="0013725F" w:rsidP="0013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0A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Members:</w:t>
      </w:r>
      <w:r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 member states, European Commission, Iceland, Liechtenstein, Norway, Switzerland.</w:t>
      </w:r>
    </w:p>
    <w:p w:rsidR="00124F56" w:rsidRPr="002B70A2" w:rsidRDefault="00124F56" w:rsidP="0013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25F" w:rsidRPr="002B70A2" w:rsidRDefault="0013725F" w:rsidP="0013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0A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Cooperation mechanisms:</w:t>
      </w:r>
      <w:r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open for the third countries.</w:t>
      </w:r>
    </w:p>
    <w:p w:rsidR="00124F56" w:rsidRPr="002B70A2" w:rsidRDefault="00124F56" w:rsidP="0013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25F" w:rsidRPr="002B70A2" w:rsidRDefault="0013725F" w:rsidP="0013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B70A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Cooperation with Georgia</w:t>
      </w:r>
      <w:r w:rsidR="00EE354E" w:rsidRPr="002B70A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a-GE"/>
        </w:rPr>
        <w:t>/</w:t>
      </w:r>
      <w:r w:rsidR="00EE354E" w:rsidRPr="002B70A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State of Play</w:t>
      </w:r>
      <w:r w:rsidRPr="002B70A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</w:p>
    <w:p w:rsidR="00124F56" w:rsidRPr="002B70A2" w:rsidRDefault="00124F56" w:rsidP="0013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B3082" w:rsidRPr="002B70A2" w:rsidRDefault="00406E71" w:rsidP="00134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>Cooperation framework between Ge</w:t>
      </w:r>
      <w:r w:rsidR="00BB3082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orgia and the EASA is in </w:t>
      </w:r>
      <w:r w:rsidR="00930B16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place: In 2009 </w:t>
      </w:r>
      <w:r w:rsidR="00930B16" w:rsidRPr="00B7774C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BB3082" w:rsidRPr="00B7774C">
        <w:rPr>
          <w:rFonts w:ascii="Times New Roman" w:hAnsi="Times New Roman" w:cs="Times New Roman"/>
          <w:color w:val="000000" w:themeColor="text1"/>
          <w:sz w:val="24"/>
          <w:szCs w:val="24"/>
        </w:rPr>
        <w:t>orking Arrangement</w:t>
      </w:r>
      <w:r w:rsidR="00BB3082" w:rsidRPr="002B7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B3082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>was signed between EASA and United Transport Administration of Georgia; In 2013</w:t>
      </w:r>
      <w:r w:rsidR="00BB3082" w:rsidRPr="002B7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30B16" w:rsidRPr="00B7774C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304A36" w:rsidRPr="00B7774C">
        <w:rPr>
          <w:rFonts w:ascii="Times New Roman" w:hAnsi="Times New Roman" w:cs="Times New Roman"/>
          <w:color w:val="000000" w:themeColor="text1"/>
          <w:sz w:val="24"/>
          <w:szCs w:val="24"/>
        </w:rPr>
        <w:t>orking Arrangement</w:t>
      </w:r>
      <w:r w:rsidR="00BB3082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signed</w:t>
      </w:r>
      <w:r w:rsidR="00304A36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between EASA and Civil Aviation of Georgia on collection and exchange of information on the safet</w:t>
      </w:r>
      <w:r w:rsidR="00AB4BAA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>y of aircraft using EU airports, a</w:t>
      </w:r>
      <w:r w:rsidR="00304A36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irports of non-EU states </w:t>
      </w:r>
      <w:r w:rsidR="00AB4BAA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>that participate in the EU SAFA progr</w:t>
      </w:r>
      <w:r w:rsidR="00BB3082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>amme and airports of Georgia</w:t>
      </w:r>
      <w:r w:rsidR="00AB4BAA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91F96" w:rsidRPr="002B70A2">
        <w:rPr>
          <w:rFonts w:ascii="Times New Roman" w:hAnsi="Times New Roman" w:cs="Times New Roman"/>
          <w:color w:val="000000" w:themeColor="text1"/>
          <w:sz w:val="24"/>
          <w:szCs w:val="24"/>
          <w:lang w:val="ka-GE"/>
        </w:rPr>
        <w:t xml:space="preserve"> </w:t>
      </w:r>
    </w:p>
    <w:p w:rsidR="00BB3082" w:rsidRPr="002B70A2" w:rsidRDefault="00BB3082" w:rsidP="00134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a-GE"/>
        </w:rPr>
      </w:pPr>
    </w:p>
    <w:p w:rsidR="00406E71" w:rsidRPr="002B70A2" w:rsidRDefault="00406E71" w:rsidP="00134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Cooperation between Georgia and the EASA reflects a shared interest in a high level of civil aviation safety and environmental compatibility. Within this framework several working groups are active, including the pan-European partnership group (EASA–PANEP). In 2011</w:t>
      </w:r>
      <w:r w:rsidRPr="002B7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a-GE"/>
        </w:rPr>
        <w:t>-2013</w:t>
      </w:r>
      <w:r w:rsidRPr="002B7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, Georgia and the EU </w:t>
      </w:r>
      <w:r w:rsidRPr="002B70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implemented the first</w:t>
      </w:r>
      <w:r w:rsidRPr="002B7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twinning project on harmonisation with EU norms of </w:t>
      </w:r>
      <w:r w:rsidRPr="002B7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lastRenderedPageBreak/>
        <w:t>legislation and standards.</w:t>
      </w:r>
      <w:r w:rsidRPr="002B70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</w:t>
      </w:r>
      <w:r w:rsidR="00013FD4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134725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2016</w:t>
      </w:r>
      <w:r w:rsidR="00591F96" w:rsidRPr="002B70A2">
        <w:rPr>
          <w:rFonts w:ascii="Times New Roman" w:hAnsi="Times New Roman" w:cs="Times New Roman"/>
          <w:color w:val="000000" w:themeColor="text1"/>
          <w:sz w:val="24"/>
          <w:szCs w:val="24"/>
          <w:lang w:val="ka-GE"/>
        </w:rPr>
        <w:t>,</w:t>
      </w:r>
      <w:r w:rsidR="00836127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4725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>EASA started</w:t>
      </w:r>
      <w:r w:rsidR="00591F96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4725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>implement</w:t>
      </w:r>
      <w:r w:rsidR="00591F96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ation of </w:t>
      </w:r>
      <w:r w:rsidR="00134725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assistance projects for Eastern Partnership and Central Asia countries (new EASA-Eastern partnership and central Asia project). </w:t>
      </w:r>
      <w:r w:rsidRPr="002B7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In 2017, </w:t>
      </w:r>
      <w:r w:rsidR="006D1903" w:rsidRPr="002B7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EU and Georgia accomplished the second, </w:t>
      </w:r>
      <w:r w:rsidRPr="002B7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27 months long twining project dedicated to harmonisation with EU requirements</w:t>
      </w:r>
      <w:r w:rsidR="00591F96" w:rsidRPr="002B7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:rsidR="0013725F" w:rsidRPr="002B70A2" w:rsidRDefault="006D1903" w:rsidP="0013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>The Agency co</w:t>
      </w:r>
      <w:bookmarkStart w:id="0" w:name="_GoBack"/>
      <w:bookmarkEnd w:id="0"/>
      <w:r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>nducts r</w:t>
      </w:r>
      <w:r w:rsidR="0013725F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egular Auditing and Certification </w:t>
      </w:r>
      <w:r w:rsidR="00A13FFE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>in Georgia</w:t>
      </w:r>
      <w:r w:rsidR="0013725F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3725F" w:rsidRPr="002B70A2" w:rsidRDefault="00836127" w:rsidP="0013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a-GE"/>
        </w:rPr>
      </w:pPr>
      <w:r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From 2016, </w:t>
      </w:r>
      <w:r w:rsidR="0013725F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Civil Aviation Agency </w:t>
      </w:r>
      <w:r w:rsidR="006D1903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>of Georgia</w:t>
      </w:r>
      <w:r w:rsid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725F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gained an observer status in the governing board of EASA. Georgia has signed different inter-ministerial agreements with EASA. </w:t>
      </w:r>
    </w:p>
    <w:p w:rsidR="00395E96" w:rsidRPr="002B70A2" w:rsidRDefault="00395E96" w:rsidP="0013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a-GE"/>
        </w:rPr>
      </w:pPr>
    </w:p>
    <w:p w:rsidR="0013725F" w:rsidRPr="002B70A2" w:rsidRDefault="0013725F" w:rsidP="0013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a-GE"/>
        </w:rPr>
      </w:pPr>
      <w:r w:rsidRPr="002B70A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Benefits:</w:t>
      </w:r>
      <w:r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r w:rsidR="006B2C7F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>lose</w:t>
      </w:r>
      <w:r w:rsidR="0052622F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cooperation with the EASA</w:t>
      </w:r>
      <w:r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supports approx</w:t>
      </w:r>
      <w:r w:rsidR="00E71072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imation of </w:t>
      </w:r>
      <w:r w:rsidR="00013FD4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>Georgia's Aviation</w:t>
      </w:r>
      <w:r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the EU </w:t>
      </w:r>
      <w:r w:rsidR="006D1903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>standards</w:t>
      </w:r>
      <w:r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>, safety and regulations.</w:t>
      </w:r>
      <w:r w:rsidR="00E15368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15368" w:rsidRPr="002B70A2" w:rsidRDefault="00E15368" w:rsidP="0013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a-GE"/>
        </w:rPr>
      </w:pPr>
    </w:p>
    <w:p w:rsidR="00ED66D0" w:rsidRDefault="00406E71" w:rsidP="00ED6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0A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Lead</w:t>
      </w:r>
      <w:r w:rsidR="0013725F" w:rsidRPr="002B70A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  <w:r w:rsidR="0013725F" w:rsidRPr="002B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Ministry of Economy and Sustainable Development</w:t>
      </w:r>
    </w:p>
    <w:p w:rsidR="00ED66D0" w:rsidRPr="00CB2CA8" w:rsidRDefault="00ED66D0" w:rsidP="00ED6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25F" w:rsidRPr="00B7774C" w:rsidRDefault="00CB2CA8" w:rsidP="00ED66D0">
      <w:pPr>
        <w:rPr>
          <w:rFonts w:ascii="Times New Roman" w:hAnsi="Times New Roman" w:cs="Times New Roman"/>
          <w:sz w:val="24"/>
          <w:szCs w:val="24"/>
        </w:rPr>
      </w:pPr>
      <w:r w:rsidRPr="00B7774C">
        <w:rPr>
          <w:rFonts w:ascii="Times New Roman" w:hAnsi="Times New Roman" w:cs="Times New Roman"/>
          <w:sz w:val="24"/>
          <w:szCs w:val="24"/>
        </w:rPr>
        <w:t xml:space="preserve">Agency’s website: </w:t>
      </w:r>
      <w:hyperlink r:id="rId6" w:history="1">
        <w:r w:rsidR="00ED66D0" w:rsidRPr="00B7774C">
          <w:rPr>
            <w:rStyle w:val="Hyperlink"/>
            <w:rFonts w:ascii="Times New Roman" w:hAnsi="Times New Roman" w:cs="Times New Roman"/>
            <w:sz w:val="24"/>
            <w:szCs w:val="24"/>
          </w:rPr>
          <w:t>https://www.easa.europa.eu/</w:t>
        </w:r>
      </w:hyperlink>
      <w:r w:rsidR="00B2771F">
        <w:t>.</w:t>
      </w:r>
    </w:p>
    <w:p w:rsidR="00ED66D0" w:rsidRPr="00ED66D0" w:rsidRDefault="00ED66D0" w:rsidP="00ED66D0">
      <w:pPr>
        <w:rPr>
          <w:rFonts w:ascii="Times New Roman" w:hAnsi="Times New Roman" w:cs="Times New Roman"/>
          <w:i/>
          <w:sz w:val="24"/>
          <w:szCs w:val="24"/>
        </w:rPr>
      </w:pPr>
    </w:p>
    <w:sectPr w:rsidR="00ED66D0" w:rsidRPr="00ED66D0" w:rsidSect="00D06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56F19"/>
    <w:multiLevelType w:val="hybridMultilevel"/>
    <w:tmpl w:val="D7E069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F5309F"/>
    <w:multiLevelType w:val="multilevel"/>
    <w:tmpl w:val="C036736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5A36CF"/>
    <w:multiLevelType w:val="hybridMultilevel"/>
    <w:tmpl w:val="77AEAA7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compat/>
  <w:rsids>
    <w:rsidRoot w:val="00552209"/>
    <w:rsid w:val="0000242B"/>
    <w:rsid w:val="00004F23"/>
    <w:rsid w:val="00013FD4"/>
    <w:rsid w:val="00044B55"/>
    <w:rsid w:val="000C2099"/>
    <w:rsid w:val="00124F56"/>
    <w:rsid w:val="00134725"/>
    <w:rsid w:val="0013725F"/>
    <w:rsid w:val="00155E0D"/>
    <w:rsid w:val="00184EA0"/>
    <w:rsid w:val="00206C2B"/>
    <w:rsid w:val="002B70A2"/>
    <w:rsid w:val="00302569"/>
    <w:rsid w:val="00304A36"/>
    <w:rsid w:val="00395E96"/>
    <w:rsid w:val="003B4F5B"/>
    <w:rsid w:val="003D1F34"/>
    <w:rsid w:val="00406E71"/>
    <w:rsid w:val="0052622F"/>
    <w:rsid w:val="00552209"/>
    <w:rsid w:val="00591F96"/>
    <w:rsid w:val="00597B7D"/>
    <w:rsid w:val="006154F1"/>
    <w:rsid w:val="00623CFA"/>
    <w:rsid w:val="006316B8"/>
    <w:rsid w:val="00692CF1"/>
    <w:rsid w:val="006B2C7F"/>
    <w:rsid w:val="006D1903"/>
    <w:rsid w:val="00703FC7"/>
    <w:rsid w:val="007F73DF"/>
    <w:rsid w:val="008145A4"/>
    <w:rsid w:val="00835E78"/>
    <w:rsid w:val="00836127"/>
    <w:rsid w:val="00847721"/>
    <w:rsid w:val="00857BF2"/>
    <w:rsid w:val="00930B16"/>
    <w:rsid w:val="00964203"/>
    <w:rsid w:val="009D161F"/>
    <w:rsid w:val="00A13FFE"/>
    <w:rsid w:val="00AB4BAA"/>
    <w:rsid w:val="00B24FF6"/>
    <w:rsid w:val="00B2771F"/>
    <w:rsid w:val="00B7774C"/>
    <w:rsid w:val="00BB3082"/>
    <w:rsid w:val="00CB2CA8"/>
    <w:rsid w:val="00D067ED"/>
    <w:rsid w:val="00D465B0"/>
    <w:rsid w:val="00E064B3"/>
    <w:rsid w:val="00E15368"/>
    <w:rsid w:val="00E71072"/>
    <w:rsid w:val="00ED66D0"/>
    <w:rsid w:val="00EE354E"/>
    <w:rsid w:val="00FB2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6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36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15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3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3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36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66D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asa.europa.e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D2F34-40F7-466D-80CC-40ABC12DB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Chokoraia</dc:creator>
  <cp:keywords/>
  <dc:description/>
  <cp:lastModifiedBy>sshapakidze</cp:lastModifiedBy>
  <cp:revision>52</cp:revision>
  <dcterms:created xsi:type="dcterms:W3CDTF">2018-05-28T12:41:00Z</dcterms:created>
  <dcterms:modified xsi:type="dcterms:W3CDTF">2018-06-22T11:25:00Z</dcterms:modified>
</cp:coreProperties>
</file>